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17171" w:rsidRPr="00E73DED" w14:paraId="381E4535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9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A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B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C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D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E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F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0" w14:textId="77777777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381E4531" w14:textId="77777777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7B4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381E4532" w14:textId="7EFACC7F" w:rsidR="004178A3" w:rsidRPr="00303D15" w:rsidRDefault="00CF2D4C" w:rsidP="00903D6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0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303D15" w:rsidRPr="0030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E1E96" w:rsidRPr="0030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0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893E2A" w:rsidRPr="0030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E1E96" w:rsidRPr="0030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0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7D3BDA" w:rsidRPr="0030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0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303D15" w:rsidRPr="0030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  <w:p w14:paraId="381E4533" w14:textId="77777777" w:rsidR="00903D65" w:rsidRPr="00903D65" w:rsidRDefault="00903D65" w:rsidP="00903D65">
            <w:pPr>
              <w:ind w:left="40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81E4534" w14:textId="77777777" w:rsidR="00717171" w:rsidRPr="00F75F9D" w:rsidRDefault="00717171" w:rsidP="006E02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171" w:rsidRPr="00E73DED" w14:paraId="381E4538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6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7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17171" w:rsidRPr="00E73DED" w14:paraId="381E453A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9" w14:textId="77777777" w:rsidR="00717171" w:rsidRPr="00E73DED" w:rsidRDefault="00FA55A5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  <w:r w:rsidR="00CD7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D7655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</w:p>
        </w:tc>
      </w:tr>
      <w:tr w:rsidR="00717171" w:rsidRPr="00E73DED" w14:paraId="381E453C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B" w14:textId="77777777" w:rsidR="00717171" w:rsidRPr="00E73DED" w:rsidRDefault="00CD7655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="0071717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717171" w:rsidRPr="00E73DED" w14:paraId="381E453E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D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17171" w:rsidRPr="00E73DED" w14:paraId="381E4540" w14:textId="77777777" w:rsidTr="00E36CB5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E453F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171" w:rsidRPr="00F776C1" w14:paraId="381E4543" w14:textId="77777777" w:rsidTr="00E36CB5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41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FA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42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="00D34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проведение местных и участие в организации и проведении городских</w:t>
            </w: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праздничных и иных зрелищных мероприятий для жителей 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BF1E0E" w:rsidRPr="00E73DED" w14:paraId="381E4546" w14:textId="77777777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44" w14:textId="77777777" w:rsidR="00BF1E0E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45" w14:textId="586DA78C" w:rsidR="00BF1E0E" w:rsidRDefault="00BF1E0E" w:rsidP="00BF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C121B2" w:rsidRPr="00C12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организации и проведении местных и участии в организации и проведении городских праздничных и иных зрелищных мероприятий во внутригородском муниципальном образовании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</w:t>
            </w:r>
            <w:r w:rsidR="00C121B2" w:rsidRPr="00C12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от 10.12.2020 № 222</w:t>
            </w:r>
          </w:p>
        </w:tc>
      </w:tr>
      <w:tr w:rsidR="00717171" w:rsidRPr="00E73DED" w14:paraId="381E4549" w14:textId="77777777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47" w14:textId="77777777" w:rsidR="00717171" w:rsidRPr="00E73DED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48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CD7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717171" w:rsidRPr="00F776C1" w14:paraId="381E454C" w14:textId="77777777" w:rsidTr="00E36CB5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4A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4B" w14:textId="77777777" w:rsidR="00717171" w:rsidRPr="00F776C1" w:rsidRDefault="00FA55A5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МО </w:t>
            </w:r>
            <w:proofErr w:type="spellStart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№ 72</w:t>
            </w:r>
          </w:p>
        </w:tc>
      </w:tr>
      <w:tr w:rsidR="00717171" w:rsidRPr="00F776C1" w14:paraId="381E454F" w14:textId="77777777" w:rsidTr="00C96D07">
        <w:trPr>
          <w:trHeight w:val="62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4D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4E" w14:textId="77777777" w:rsidR="00717171" w:rsidRPr="00F776C1" w:rsidRDefault="00717171" w:rsidP="00FA55A5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культурного досуга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одействие развитию образовательного, культурного и духовного потенциала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атриотическое и эстетическое воспитание населения, приобщение к культурным традициям. </w:t>
            </w:r>
          </w:p>
        </w:tc>
      </w:tr>
      <w:tr w:rsidR="00717171" w:rsidRPr="00E73DED" w14:paraId="381E4555" w14:textId="77777777" w:rsidTr="00EB6F3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50" w14:textId="77777777" w:rsidR="00717171" w:rsidRPr="00E73DED" w:rsidRDefault="00BF1E0E" w:rsidP="00EB6F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E4551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381E4552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05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381E4553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381E4554" w14:textId="77777777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05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604530" w:rsidRPr="00E73DED" w14:paraId="381E4558" w14:textId="77777777" w:rsidTr="000B2F4A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56" w14:textId="77777777" w:rsidR="00604530" w:rsidRPr="00604530" w:rsidRDefault="00604530" w:rsidP="000B2F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E4557" w14:textId="77777777" w:rsidR="00604530" w:rsidRPr="00604530" w:rsidRDefault="00604530" w:rsidP="006045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</w:tc>
      </w:tr>
      <w:tr w:rsidR="00717171" w:rsidRPr="00E73DED" w14:paraId="381E455B" w14:textId="77777777" w:rsidTr="00C52D80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59" w14:textId="77777777" w:rsidR="00717171" w:rsidRPr="00E73DED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5A" w14:textId="77777777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CD7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827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6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04530" w:rsidRPr="00F776C1" w14:paraId="381E455E" w14:textId="77777777" w:rsidTr="000B2F4A">
        <w:trPr>
          <w:trHeight w:val="49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5C" w14:textId="77777777" w:rsidR="00604530" w:rsidRPr="00604530" w:rsidRDefault="00604530" w:rsidP="000B2F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5D" w14:textId="77777777" w:rsidR="00604530" w:rsidRPr="00604530" w:rsidRDefault="00604530" w:rsidP="006D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 и количество их участников</w:t>
            </w:r>
          </w:p>
        </w:tc>
      </w:tr>
      <w:tr w:rsidR="00717171" w:rsidRPr="00F776C1" w14:paraId="381E4561" w14:textId="77777777" w:rsidTr="00A07B9D">
        <w:trPr>
          <w:trHeight w:val="67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5F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60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/>
                <w:sz w:val="18"/>
                <w:szCs w:val="18"/>
              </w:rPr>
              <w:t xml:space="preserve">Программа направлена на совершенствование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</w:t>
            </w:r>
            <w:proofErr w:type="spellStart"/>
            <w:r w:rsidRPr="00F776C1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 w:rsidRPr="00F776C1">
              <w:rPr>
                <w:rFonts w:ascii="Times New Roman" w:hAnsi="Times New Roman"/>
                <w:sz w:val="18"/>
                <w:szCs w:val="18"/>
              </w:rPr>
              <w:t xml:space="preserve"> № 72</w:t>
            </w:r>
          </w:p>
        </w:tc>
      </w:tr>
    </w:tbl>
    <w:p w14:paraId="381E4562" w14:textId="77777777" w:rsidR="00717171" w:rsidRDefault="00717171" w:rsidP="00717171"/>
    <w:tbl>
      <w:tblPr>
        <w:tblW w:w="14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630"/>
        <w:gridCol w:w="6175"/>
        <w:gridCol w:w="2937"/>
        <w:gridCol w:w="1500"/>
        <w:gridCol w:w="34"/>
      </w:tblGrid>
      <w:tr w:rsidR="00717171" w:rsidRPr="00222921" w14:paraId="381E4569" w14:textId="77777777" w:rsidTr="00B13B3D">
        <w:trPr>
          <w:gridAfter w:val="1"/>
          <w:wAfter w:w="34" w:type="dxa"/>
          <w:trHeight w:val="315"/>
        </w:trPr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63" w14:textId="77777777" w:rsidR="00A55F5C" w:rsidRDefault="00A55F5C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E4564" w14:textId="77777777" w:rsidR="00C96D07" w:rsidRDefault="00C96D07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E4565" w14:textId="77777777" w:rsidR="00A07B9D" w:rsidRDefault="00A07B9D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E4566" w14:textId="77777777" w:rsidR="006D0955" w:rsidRDefault="006D0955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E4567" w14:textId="77777777" w:rsidR="00CD7655" w:rsidRDefault="00717171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</w:p>
          <w:p w14:paraId="381E4568" w14:textId="77777777" w:rsidR="00717171" w:rsidRPr="00222921" w:rsidRDefault="00CD7655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="00717171"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 w:rsidR="007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717171" w:rsidRPr="00222921" w14:paraId="381E456D" w14:textId="77777777" w:rsidTr="00B13B3D">
        <w:trPr>
          <w:gridAfter w:val="1"/>
          <w:wAfter w:w="34" w:type="dxa"/>
          <w:trHeight w:val="255"/>
        </w:trPr>
        <w:tc>
          <w:tcPr>
            <w:tcW w:w="467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6A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2" w:type="dxa"/>
            <w:gridSpan w:val="3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6B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внутригородского муниципального образования </w:t>
            </w:r>
            <w:r w:rsidR="00CD7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  <w:r w:rsidR="00FA55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6C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14:paraId="381E4572" w14:textId="77777777" w:rsidTr="00B13B3D">
        <w:trPr>
          <w:gridAfter w:val="1"/>
          <w:wAfter w:w="34" w:type="dxa"/>
          <w:trHeight w:val="465"/>
        </w:trPr>
        <w:tc>
          <w:tcPr>
            <w:tcW w:w="4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6E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456F" w14:textId="77777777" w:rsidR="00143A09" w:rsidRDefault="00143A09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1E4570" w14:textId="77777777" w:rsidR="00717171" w:rsidRPr="00F81E2C" w:rsidRDefault="00FA55A5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717171" w:rsidRPr="00F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71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E25708" w14:paraId="381E467B" w14:textId="77777777" w:rsidTr="00B13B3D">
        <w:trPr>
          <w:gridAfter w:val="1"/>
          <w:wAfter w:w="34" w:type="dxa"/>
          <w:trHeight w:val="600"/>
        </w:trPr>
        <w:tc>
          <w:tcPr>
            <w:tcW w:w="147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4573" w14:textId="77777777" w:rsidR="00717171" w:rsidRDefault="00717171" w:rsidP="0049327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E25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вопросов местного значения по </w:t>
            </w:r>
            <w:r w:rsidRPr="00E25708">
              <w:rPr>
                <w:rFonts w:ascii="Times New Roman" w:hAnsi="Times New Roman" w:cs="Times New Roman"/>
                <w:b/>
              </w:rPr>
              <w:t>организации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и проведению местных и участи</w:t>
            </w:r>
            <w:r w:rsidR="00427883">
              <w:rPr>
                <w:rFonts w:ascii="Times New Roman" w:hAnsi="Times New Roman" w:cs="Times New Roman"/>
                <w:b/>
              </w:rPr>
              <w:t>ю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в организации и проведении городских </w:t>
            </w:r>
            <w:r w:rsidRPr="00E25708">
              <w:rPr>
                <w:rFonts w:ascii="Times New Roman" w:hAnsi="Times New Roman" w:cs="Times New Roman"/>
                <w:b/>
              </w:rPr>
              <w:t xml:space="preserve">праздничных и иных зрелищных мероприятий для жителей МО </w:t>
            </w:r>
            <w:proofErr w:type="spellStart"/>
            <w:r w:rsidRPr="00E25708">
              <w:rPr>
                <w:rFonts w:ascii="Times New Roman" w:hAnsi="Times New Roman" w:cs="Times New Roman"/>
                <w:b/>
              </w:rPr>
              <w:t>МО</w:t>
            </w:r>
            <w:proofErr w:type="spellEnd"/>
            <w:r w:rsidRPr="00E25708">
              <w:rPr>
                <w:rFonts w:ascii="Times New Roman" w:hAnsi="Times New Roman" w:cs="Times New Roman"/>
                <w:b/>
              </w:rPr>
              <w:t xml:space="preserve"> № 72</w:t>
            </w:r>
            <w:r w:rsidR="00D26358">
              <w:rPr>
                <w:rFonts w:ascii="Times New Roman" w:hAnsi="Times New Roman" w:cs="Times New Roman"/>
                <w:b/>
              </w:rPr>
              <w:t xml:space="preserve"> (КБК </w:t>
            </w:r>
            <w:r w:rsidR="00D26358" w:rsidRPr="00D26358">
              <w:rPr>
                <w:rFonts w:ascii="Times New Roman" w:hAnsi="Times New Roman" w:cs="Times New Roman"/>
                <w:b/>
              </w:rPr>
              <w:t>972 0804 4500000201 244</w:t>
            </w:r>
            <w:r w:rsidR="00D26358">
              <w:rPr>
                <w:rFonts w:ascii="Times New Roman" w:hAnsi="Times New Roman" w:cs="Times New Roman"/>
                <w:b/>
              </w:rPr>
              <w:t>)</w:t>
            </w:r>
          </w:p>
          <w:p w14:paraId="381E4574" w14:textId="77777777" w:rsidR="00493279" w:rsidRDefault="00493279" w:rsidP="004932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вопроса местного значения)</w:t>
            </w:r>
          </w:p>
          <w:p w14:paraId="381E4575" w14:textId="77777777" w:rsidR="00493279" w:rsidRDefault="00493279" w:rsidP="00493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1E4576" w14:textId="77777777" w:rsidR="00493279" w:rsidRDefault="00493279" w:rsidP="00AC17A6">
            <w:pPr>
              <w:pStyle w:val="a6"/>
              <w:numPr>
                <w:ilvl w:val="0"/>
                <w:numId w:val="3"/>
              </w:numPr>
              <w:ind w:left="170" w:hanging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70"/>
              <w:gridCol w:w="3548"/>
              <w:gridCol w:w="759"/>
              <w:gridCol w:w="1029"/>
              <w:gridCol w:w="1121"/>
              <w:gridCol w:w="1510"/>
              <w:gridCol w:w="759"/>
              <w:gridCol w:w="750"/>
              <w:gridCol w:w="1499"/>
              <w:gridCol w:w="816"/>
              <w:gridCol w:w="694"/>
              <w:gridCol w:w="1499"/>
            </w:tblGrid>
            <w:tr w:rsidR="004977CA" w14:paraId="381E4580" w14:textId="77777777" w:rsidTr="004977CA">
              <w:tc>
                <w:tcPr>
                  <w:tcW w:w="470" w:type="dxa"/>
                  <w:vMerge w:val="restart"/>
                </w:tcPr>
                <w:p w14:paraId="381E4577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548" w:type="dxa"/>
                  <w:vMerge w:val="restart"/>
                </w:tcPr>
                <w:p w14:paraId="381E4578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788" w:type="dxa"/>
                  <w:gridSpan w:val="2"/>
                </w:tcPr>
                <w:p w14:paraId="381E4579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121" w:type="dxa"/>
                  <w:vMerge w:val="restart"/>
                </w:tcPr>
                <w:p w14:paraId="381E457A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программы</w:t>
                  </w:r>
                </w:p>
              </w:tc>
              <w:tc>
                <w:tcPr>
                  <w:tcW w:w="1510" w:type="dxa"/>
                  <w:vMerge w:val="restart"/>
                </w:tcPr>
                <w:p w14:paraId="381E457B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</w:t>
                  </w: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1509" w:type="dxa"/>
                  <w:gridSpan w:val="2"/>
                </w:tcPr>
                <w:p w14:paraId="381E457C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381E457D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</w:t>
                  </w: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1510" w:type="dxa"/>
                  <w:gridSpan w:val="2"/>
                </w:tcPr>
                <w:p w14:paraId="381E457E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381E457F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</w:t>
                  </w: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</w:tr>
            <w:tr w:rsidR="006861E5" w14:paraId="381E458D" w14:textId="77777777" w:rsidTr="004977CA">
              <w:tc>
                <w:tcPr>
                  <w:tcW w:w="470" w:type="dxa"/>
                  <w:vMerge/>
                </w:tcPr>
                <w:p w14:paraId="381E4581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</w:tcPr>
                <w:p w14:paraId="381E4582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381E4583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</w:tcPr>
                <w:p w14:paraId="381E4584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121" w:type="dxa"/>
                  <w:vMerge/>
                </w:tcPr>
                <w:p w14:paraId="381E4585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0" w:type="dxa"/>
                  <w:vMerge/>
                </w:tcPr>
                <w:p w14:paraId="381E4586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381E4587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</w:tcPr>
                <w:p w14:paraId="381E4588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381E4589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</w:tcPr>
                <w:p w14:paraId="381E458A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14:paraId="381E458B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381E458C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61E5" w14:paraId="381E459A" w14:textId="77777777" w:rsidTr="004977CA">
              <w:tc>
                <w:tcPr>
                  <w:tcW w:w="470" w:type="dxa"/>
                </w:tcPr>
                <w:p w14:paraId="381E458E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548" w:type="dxa"/>
                </w:tcPr>
                <w:p w14:paraId="381E458F" w14:textId="77777777" w:rsidR="00C74B90" w:rsidRPr="00D26358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праздничных мероприятий (чаепитий) для ветеранов ко дню празднования годовщины полного освобождения Ленинграда от фашист</w:t>
                  </w:r>
                  <w:r w:rsidR="00595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кой блокады; к Международному женскому дню; к памятной дате освобождения концлагерей; ко Дню Победы в Великой Отечественной войне; к Международному Дню Инвалида; ко Дню Белой Трости; ко Дню пожилых людей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90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91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92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93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94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95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96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97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98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99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</w:tr>
            <w:tr w:rsidR="006861E5" w14:paraId="381E45A7" w14:textId="77777777" w:rsidTr="004977CA">
              <w:tc>
                <w:tcPr>
                  <w:tcW w:w="470" w:type="dxa"/>
                </w:tcPr>
                <w:p w14:paraId="381E459B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548" w:type="dxa"/>
                </w:tcPr>
                <w:p w14:paraId="381E459C" w14:textId="77777777" w:rsidR="00C74B90" w:rsidRPr="00D516A2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«День Победы», мероприятие для жителей МО по организации участия в городском мероприятии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9D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9E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9F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A0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A1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A2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A3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A4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A5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A6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6861E5" w14:paraId="381E45B4" w14:textId="77777777" w:rsidTr="004977CA">
              <w:tc>
                <w:tcPr>
                  <w:tcW w:w="470" w:type="dxa"/>
                </w:tcPr>
                <w:p w14:paraId="381E45A8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548" w:type="dxa"/>
                </w:tcPr>
                <w:p w14:paraId="381E45A9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Печатная продукция для вручения жителям к праздничным и памятным датам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AA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AB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AC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AD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AE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AF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B0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B1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B2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B3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6861E5" w14:paraId="381E45C1" w14:textId="77777777" w:rsidTr="004977CA">
              <w:tc>
                <w:tcPr>
                  <w:tcW w:w="470" w:type="dxa"/>
                </w:tcPr>
                <w:p w14:paraId="381E45B5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548" w:type="dxa"/>
                </w:tcPr>
                <w:p w14:paraId="381E45B6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Цветочная продукция для возложения и вручения жителям к праздничным и памятным датам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B7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B8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B9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BA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BB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BC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BD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BE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BF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C0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FC153E" w14:paraId="381E45CE" w14:textId="77777777" w:rsidTr="004977CA">
              <w:tc>
                <w:tcPr>
                  <w:tcW w:w="470" w:type="dxa"/>
                </w:tcPr>
                <w:p w14:paraId="381E45C2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548" w:type="dxa"/>
                </w:tcPr>
                <w:p w14:paraId="381E45C3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Кондитерская продукция для вручения жителям к праздничным и памятным датам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C4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C5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C6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C7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C8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C9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CA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CB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CC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CD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C153E" w14:paraId="381E45DB" w14:textId="77777777" w:rsidTr="004977CA">
              <w:tc>
                <w:tcPr>
                  <w:tcW w:w="470" w:type="dxa"/>
                </w:tcPr>
                <w:p w14:paraId="381E45CF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548" w:type="dxa"/>
                </w:tcPr>
                <w:p w14:paraId="381E45D0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Билеты в театр для жителей МО к праздничным датам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D1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D2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D3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D4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D5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D6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D7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D8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D9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DA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</w:tr>
            <w:tr w:rsidR="00FC153E" w14:paraId="381E45E8" w14:textId="77777777" w:rsidTr="004977CA">
              <w:tc>
                <w:tcPr>
                  <w:tcW w:w="470" w:type="dxa"/>
                </w:tcPr>
                <w:p w14:paraId="381E45DC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548" w:type="dxa"/>
                </w:tcPr>
                <w:p w14:paraId="381E45DD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«День Знаний», мероприятие для первоклассников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DE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DF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744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E0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E1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E2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E3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E4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E5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E6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E7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153E" w14:paraId="381E45F5" w14:textId="77777777" w:rsidTr="004977CA">
              <w:tc>
                <w:tcPr>
                  <w:tcW w:w="470" w:type="dxa"/>
                </w:tcPr>
                <w:p w14:paraId="381E45E9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3548" w:type="dxa"/>
                </w:tcPr>
                <w:p w14:paraId="381E45EA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«День учителя», поздравление учителей-жителей МО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EB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EC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ED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EE" w14:textId="77777777" w:rsidR="00FC153E" w:rsidRDefault="00A1020F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FC15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EF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F0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F1" w14:textId="77777777" w:rsidR="00FC153E" w:rsidRDefault="00A1020F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  <w:r w:rsidR="00FC15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F2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F3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F4" w14:textId="77777777" w:rsidR="00FC153E" w:rsidRDefault="00A1020F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FC15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04F5E" w14:paraId="381E4602" w14:textId="77777777" w:rsidTr="004977CA">
              <w:tc>
                <w:tcPr>
                  <w:tcW w:w="470" w:type="dxa"/>
                </w:tcPr>
                <w:p w14:paraId="381E45F6" w14:textId="77777777" w:rsidR="00AC17A6" w:rsidRDefault="00D26358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3548" w:type="dxa"/>
                </w:tcPr>
                <w:p w14:paraId="381E45F7" w14:textId="77777777" w:rsidR="00AC17A6" w:rsidRPr="00D516A2" w:rsidRDefault="00D26358" w:rsidP="00D516A2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Новогодние подарки для недееспособных граждан и нуждающимся в социальной помощи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F8" w14:textId="77777777" w:rsidR="00AC17A6" w:rsidRDefault="00FC153E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F9" w14:textId="77777777" w:rsidR="00AC17A6" w:rsidRDefault="00FC153E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FA" w14:textId="77777777" w:rsidR="00AC17A6" w:rsidRDefault="00FC153E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FB" w14:textId="77777777" w:rsidR="00AC17A6" w:rsidRDefault="00FC153E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FC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FD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FE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FF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00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01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5627E6" w14:paraId="381E460F" w14:textId="77777777" w:rsidTr="004977CA">
              <w:tc>
                <w:tcPr>
                  <w:tcW w:w="470" w:type="dxa"/>
                </w:tcPr>
                <w:p w14:paraId="381E4603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3548" w:type="dxa"/>
                </w:tcPr>
                <w:p w14:paraId="381E4604" w14:textId="77777777" w:rsidR="005627E6" w:rsidRPr="00D516A2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Новогодние подарки для поздравления детей, находящихся под опекой (попечительством), воспитывающихся в приемных семьях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05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06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07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08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09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0A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0B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0C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0D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0E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C04F5E" w14:paraId="381E461C" w14:textId="77777777" w:rsidTr="004977CA">
              <w:tc>
                <w:tcPr>
                  <w:tcW w:w="470" w:type="dxa"/>
                </w:tcPr>
                <w:p w14:paraId="381E4610" w14:textId="77777777" w:rsidR="00AC17A6" w:rsidRDefault="00D26358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3548" w:type="dxa"/>
                </w:tcPr>
                <w:p w14:paraId="381E4611" w14:textId="77777777" w:rsidR="00AC17A6" w:rsidRPr="00D516A2" w:rsidRDefault="00D26358" w:rsidP="00D516A2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«Масленица», мероприятие для жителей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12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13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14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15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16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17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18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19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1A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1B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</w:tr>
            <w:tr w:rsidR="005627E6" w14:paraId="381E4629" w14:textId="77777777" w:rsidTr="004977CA">
              <w:tc>
                <w:tcPr>
                  <w:tcW w:w="470" w:type="dxa"/>
                </w:tcPr>
                <w:p w14:paraId="381E461D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3548" w:type="dxa"/>
                </w:tcPr>
                <w:p w14:paraId="381E461E" w14:textId="77777777" w:rsidR="005627E6" w:rsidRPr="00D516A2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«Новогодняя ёлка», мероприятие для жителей МО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1F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20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21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22" w14:textId="1C80768D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3F75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23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24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25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2 300,0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26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27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28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2 300,0</w:t>
                  </w:r>
                </w:p>
              </w:tc>
            </w:tr>
            <w:tr w:rsidR="005627E6" w14:paraId="381E4636" w14:textId="77777777" w:rsidTr="004977CA">
              <w:tc>
                <w:tcPr>
                  <w:tcW w:w="470" w:type="dxa"/>
                  <w:vMerge w:val="restart"/>
                </w:tcPr>
                <w:p w14:paraId="381E462A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3548" w:type="dxa"/>
                  <w:vMerge w:val="restart"/>
                </w:tcPr>
                <w:p w14:paraId="381E462B" w14:textId="77777777" w:rsidR="005627E6" w:rsidRPr="00D516A2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«Приемная Деда Мороза», организация встречи жителей МО с Дедом Морозом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2C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2D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2E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2F" w14:textId="77777777" w:rsidR="005627E6" w:rsidRDefault="00A1020F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30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31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32" w14:textId="77777777" w:rsidR="005627E6" w:rsidRDefault="00A1020F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33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34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35" w14:textId="77777777" w:rsidR="005627E6" w:rsidRDefault="00A1020F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627E6" w14:paraId="381E4643" w14:textId="77777777" w:rsidTr="004977CA">
              <w:tc>
                <w:tcPr>
                  <w:tcW w:w="470" w:type="dxa"/>
                  <w:vMerge/>
                </w:tcPr>
                <w:p w14:paraId="381E4637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</w:tcPr>
                <w:p w14:paraId="381E4638" w14:textId="77777777" w:rsidR="005627E6" w:rsidRPr="00D516A2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14:paraId="381E4639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3A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3B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3C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3D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3E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3F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40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41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42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560,0</w:t>
                  </w:r>
                </w:p>
              </w:tc>
            </w:tr>
            <w:tr w:rsidR="004977CA" w14:paraId="381E4650" w14:textId="77777777" w:rsidTr="004977CA">
              <w:tc>
                <w:tcPr>
                  <w:tcW w:w="470" w:type="dxa"/>
                </w:tcPr>
                <w:p w14:paraId="381E4644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3548" w:type="dxa"/>
                </w:tcPr>
                <w:p w14:paraId="381E4645" w14:textId="77777777" w:rsidR="004977CA" w:rsidRPr="00D516A2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Купчинский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кочан», праздник осени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46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47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48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49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1 400,0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4A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4B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4C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1 400,0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4D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4E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4F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1 400,0</w:t>
                  </w:r>
                </w:p>
              </w:tc>
            </w:tr>
            <w:tr w:rsidR="004977CA" w14:paraId="381E465D" w14:textId="77777777" w:rsidTr="004977CA">
              <w:tc>
                <w:tcPr>
                  <w:tcW w:w="470" w:type="dxa"/>
                </w:tcPr>
                <w:p w14:paraId="381E4651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3548" w:type="dxa"/>
                </w:tcPr>
                <w:p w14:paraId="381E4652" w14:textId="77777777" w:rsidR="004977CA" w:rsidRPr="00D516A2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Краеведческий фестиваль «Фарфоровский пост»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53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54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55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56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57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58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59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5A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5B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5C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4977CA" w14:paraId="381E466A" w14:textId="77777777" w:rsidTr="004977CA">
              <w:tc>
                <w:tcPr>
                  <w:tcW w:w="470" w:type="dxa"/>
                </w:tcPr>
                <w:p w14:paraId="381E465E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3548" w:type="dxa"/>
                </w:tcPr>
                <w:p w14:paraId="381E465F" w14:textId="1CCF3C70" w:rsidR="004977CA" w:rsidRPr="00D516A2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="00A10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Рождественск</w:t>
                  </w:r>
                  <w:r w:rsidR="00C34B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4B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гуляния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="005D11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мероприятие для жителей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60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61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62" w14:textId="761FFFD9" w:rsidR="004977CA" w:rsidRDefault="009E5F81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4977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63" w14:textId="5DFA3329" w:rsidR="004977CA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  <w:r w:rsidR="004977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64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65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66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67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68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69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977CA" w14:paraId="381E4677" w14:textId="77777777" w:rsidTr="004977CA">
              <w:tc>
                <w:tcPr>
                  <w:tcW w:w="470" w:type="dxa"/>
                </w:tcPr>
                <w:p w14:paraId="381E466B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17. </w:t>
                  </w:r>
                </w:p>
              </w:tc>
              <w:tc>
                <w:tcPr>
                  <w:tcW w:w="3548" w:type="dxa"/>
                </w:tcPr>
                <w:p w14:paraId="381E466C" w14:textId="77777777" w:rsidR="004977CA" w:rsidRPr="00C74B90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Фестиваль ретро-транспорта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Купчинская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весна»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6D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6E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6F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70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1 000,0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71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72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73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1 000,0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74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75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76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1 000,0</w:t>
                  </w:r>
                </w:p>
              </w:tc>
            </w:tr>
            <w:tr w:rsidR="003F7543" w14:paraId="00030A03" w14:textId="77777777" w:rsidTr="004977CA">
              <w:tc>
                <w:tcPr>
                  <w:tcW w:w="470" w:type="dxa"/>
                </w:tcPr>
                <w:p w14:paraId="76E68C3F" w14:textId="411906D6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3548" w:type="dxa"/>
                </w:tcPr>
                <w:p w14:paraId="059F4FCA" w14:textId="03CB6E15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«День </w:t>
                  </w:r>
                  <w:r w:rsidR="00783E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прорыва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блокады Ленинграда», поздравлени</w:t>
                  </w:r>
                  <w:r w:rsidR="004F5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юбилейной датой</w:t>
                  </w:r>
                </w:p>
              </w:tc>
              <w:tc>
                <w:tcPr>
                  <w:tcW w:w="759" w:type="dxa"/>
                  <w:vAlign w:val="center"/>
                </w:tcPr>
                <w:p w14:paraId="4BC4B872" w14:textId="19711AE1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54E4D2DE" w14:textId="2320E2D6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697A663D" w14:textId="0384E831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17B118F7" w14:textId="7871FBF3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1 000,0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0017774D" w14:textId="7514C050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1F4887F6" w14:textId="3822ACB5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C94AAAE" w14:textId="107C8C42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2E64B32C" w14:textId="5CD2E849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683A7048" w14:textId="222624B8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24F25712" w14:textId="59203913" w:rsidR="003F7543" w:rsidRDefault="003F7543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</w:tbl>
          <w:p w14:paraId="381E4678" w14:textId="77777777" w:rsidR="00493279" w:rsidRDefault="00493279" w:rsidP="0049327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1E4679" w14:textId="77777777" w:rsidR="00493279" w:rsidRPr="00493279" w:rsidRDefault="00493279" w:rsidP="004932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</w:t>
            </w:r>
            <w:proofErr w:type="spellStart"/>
            <w:r w:rsidRPr="00650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650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.):</w:t>
            </w:r>
          </w:p>
          <w:p w14:paraId="381E467A" w14:textId="77777777" w:rsidR="00493279" w:rsidRPr="00E25708" w:rsidRDefault="00493279" w:rsidP="004932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CA" w:rsidRPr="004977CA" w14:paraId="381E467E" w14:textId="77777777" w:rsidTr="00493279">
        <w:trPr>
          <w:trHeight w:val="189"/>
        </w:trPr>
        <w:tc>
          <w:tcPr>
            <w:tcW w:w="4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467C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в 2023 году</w:t>
            </w:r>
          </w:p>
        </w:tc>
        <w:tc>
          <w:tcPr>
            <w:tcW w:w="106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67D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977CA" w:rsidRPr="004977CA" w14:paraId="381E4682" w14:textId="77777777" w:rsidTr="00493279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1E467F" w14:textId="77777777" w:rsidR="00B13B3D" w:rsidRPr="004977CA" w:rsidRDefault="00B13B3D" w:rsidP="00FB3B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4680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4681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977CA" w:rsidRPr="004977CA" w14:paraId="381E4686" w14:textId="77777777" w:rsidTr="00493279">
        <w:trPr>
          <w:trHeight w:val="263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683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684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685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977CA" w:rsidRPr="004977CA" w14:paraId="381E4689" w14:textId="77777777" w:rsidTr="00493279">
        <w:trPr>
          <w:trHeight w:val="268"/>
        </w:trPr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87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88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977CA" w:rsidRPr="004977CA" w14:paraId="381E468D" w14:textId="77777777" w:rsidTr="00493279">
        <w:trPr>
          <w:trHeight w:val="271"/>
        </w:trPr>
        <w:tc>
          <w:tcPr>
            <w:tcW w:w="409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8A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8B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8C" w14:textId="77777777" w:rsidR="00B13B3D" w:rsidRPr="004977CA" w:rsidRDefault="00B13B3D" w:rsidP="00FB3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977CA" w:rsidRPr="004977CA" w14:paraId="381E4691" w14:textId="77777777" w:rsidTr="00493279">
        <w:trPr>
          <w:trHeight w:val="124"/>
        </w:trPr>
        <w:tc>
          <w:tcPr>
            <w:tcW w:w="4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8E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8F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0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977CA" w:rsidRPr="004977CA" w14:paraId="381E4694" w14:textId="77777777" w:rsidTr="00493279">
        <w:trPr>
          <w:trHeight w:val="155"/>
        </w:trPr>
        <w:tc>
          <w:tcPr>
            <w:tcW w:w="409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92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3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977CA" w:rsidRPr="004977CA" w14:paraId="381E4698" w14:textId="77777777" w:rsidTr="00AC17A6">
        <w:trPr>
          <w:trHeight w:val="52"/>
        </w:trPr>
        <w:tc>
          <w:tcPr>
            <w:tcW w:w="40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5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96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97" w14:textId="77777777" w:rsidR="00B13B3D" w:rsidRPr="004977CA" w:rsidRDefault="00B13B3D" w:rsidP="00FB3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977CA" w:rsidRPr="004977CA" w14:paraId="381E469C" w14:textId="77777777" w:rsidTr="00AC17A6">
        <w:trPr>
          <w:trHeight w:val="225"/>
        </w:trPr>
        <w:tc>
          <w:tcPr>
            <w:tcW w:w="4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9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A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B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381E469D" w14:textId="77777777" w:rsidR="005C44A2" w:rsidRPr="00B40D7A" w:rsidRDefault="005C44A2" w:rsidP="004433B5">
      <w:pPr>
        <w:rPr>
          <w:color w:val="FF0000"/>
        </w:rPr>
      </w:pPr>
    </w:p>
    <w:sectPr w:rsidR="005C44A2" w:rsidRPr="00B40D7A" w:rsidSect="0060453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3A47"/>
    <w:multiLevelType w:val="hybridMultilevel"/>
    <w:tmpl w:val="1A80FDFC"/>
    <w:lvl w:ilvl="0" w:tplc="9B36F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36407"/>
    <w:multiLevelType w:val="hybridMultilevel"/>
    <w:tmpl w:val="1D6C2B30"/>
    <w:lvl w:ilvl="0" w:tplc="7EC6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5EB2"/>
    <w:multiLevelType w:val="hybridMultilevel"/>
    <w:tmpl w:val="22A20694"/>
    <w:lvl w:ilvl="0" w:tplc="414A0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82280">
    <w:abstractNumId w:val="2"/>
  </w:num>
  <w:num w:numId="2" w16cid:durableId="1154032452">
    <w:abstractNumId w:val="0"/>
  </w:num>
  <w:num w:numId="3" w16cid:durableId="318924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71"/>
    <w:rsid w:val="000412DC"/>
    <w:rsid w:val="00042A2D"/>
    <w:rsid w:val="000617FD"/>
    <w:rsid w:val="00076C78"/>
    <w:rsid w:val="00081244"/>
    <w:rsid w:val="000867AF"/>
    <w:rsid w:val="000B2F4A"/>
    <w:rsid w:val="000B6031"/>
    <w:rsid w:val="000E729E"/>
    <w:rsid w:val="000E7C3B"/>
    <w:rsid w:val="000F18EE"/>
    <w:rsid w:val="00102AC8"/>
    <w:rsid w:val="001123A6"/>
    <w:rsid w:val="001203DA"/>
    <w:rsid w:val="00143514"/>
    <w:rsid w:val="00143A09"/>
    <w:rsid w:val="001573CC"/>
    <w:rsid w:val="00174473"/>
    <w:rsid w:val="00187B28"/>
    <w:rsid w:val="00191973"/>
    <w:rsid w:val="00192A97"/>
    <w:rsid w:val="001C3ED9"/>
    <w:rsid w:val="001E4024"/>
    <w:rsid w:val="002078BC"/>
    <w:rsid w:val="00210D5A"/>
    <w:rsid w:val="00212D16"/>
    <w:rsid w:val="00215852"/>
    <w:rsid w:val="00261118"/>
    <w:rsid w:val="002839FB"/>
    <w:rsid w:val="002A7D34"/>
    <w:rsid w:val="002C1B12"/>
    <w:rsid w:val="003017A8"/>
    <w:rsid w:val="00303D15"/>
    <w:rsid w:val="00313C0A"/>
    <w:rsid w:val="00326986"/>
    <w:rsid w:val="00335981"/>
    <w:rsid w:val="00336EFC"/>
    <w:rsid w:val="0037441F"/>
    <w:rsid w:val="00376406"/>
    <w:rsid w:val="00393F26"/>
    <w:rsid w:val="00394341"/>
    <w:rsid w:val="003A6103"/>
    <w:rsid w:val="003D54A9"/>
    <w:rsid w:val="003F7543"/>
    <w:rsid w:val="0040439B"/>
    <w:rsid w:val="004178A3"/>
    <w:rsid w:val="00421DAE"/>
    <w:rsid w:val="00422949"/>
    <w:rsid w:val="00427883"/>
    <w:rsid w:val="004433B5"/>
    <w:rsid w:val="00465AB3"/>
    <w:rsid w:val="00490278"/>
    <w:rsid w:val="00493279"/>
    <w:rsid w:val="00496017"/>
    <w:rsid w:val="004977CA"/>
    <w:rsid w:val="004B1F9B"/>
    <w:rsid w:val="004E1E96"/>
    <w:rsid w:val="004E69FA"/>
    <w:rsid w:val="004F063C"/>
    <w:rsid w:val="004F5EE3"/>
    <w:rsid w:val="004F5F11"/>
    <w:rsid w:val="00503523"/>
    <w:rsid w:val="00506498"/>
    <w:rsid w:val="005338B1"/>
    <w:rsid w:val="00535376"/>
    <w:rsid w:val="00544291"/>
    <w:rsid w:val="005531D5"/>
    <w:rsid w:val="005627E6"/>
    <w:rsid w:val="00583AB4"/>
    <w:rsid w:val="00595E88"/>
    <w:rsid w:val="005C44A2"/>
    <w:rsid w:val="005C5339"/>
    <w:rsid w:val="005D111E"/>
    <w:rsid w:val="005D7FEB"/>
    <w:rsid w:val="005F0857"/>
    <w:rsid w:val="00604530"/>
    <w:rsid w:val="00604754"/>
    <w:rsid w:val="006231BF"/>
    <w:rsid w:val="00635B53"/>
    <w:rsid w:val="00645E13"/>
    <w:rsid w:val="00646CA6"/>
    <w:rsid w:val="006861E5"/>
    <w:rsid w:val="006A4913"/>
    <w:rsid w:val="006C2AAD"/>
    <w:rsid w:val="006C3856"/>
    <w:rsid w:val="006D0955"/>
    <w:rsid w:val="006E0219"/>
    <w:rsid w:val="006F084E"/>
    <w:rsid w:val="006F6661"/>
    <w:rsid w:val="00711ACB"/>
    <w:rsid w:val="007129EE"/>
    <w:rsid w:val="007142F6"/>
    <w:rsid w:val="00717171"/>
    <w:rsid w:val="00726058"/>
    <w:rsid w:val="007328B1"/>
    <w:rsid w:val="00760543"/>
    <w:rsid w:val="00783EB7"/>
    <w:rsid w:val="007B495D"/>
    <w:rsid w:val="007D3BDA"/>
    <w:rsid w:val="007E679D"/>
    <w:rsid w:val="007E695C"/>
    <w:rsid w:val="008005BC"/>
    <w:rsid w:val="00804EF2"/>
    <w:rsid w:val="00815B3E"/>
    <w:rsid w:val="00817CA8"/>
    <w:rsid w:val="00827E52"/>
    <w:rsid w:val="00841CA5"/>
    <w:rsid w:val="008617FE"/>
    <w:rsid w:val="0086618A"/>
    <w:rsid w:val="00884C50"/>
    <w:rsid w:val="00893E2A"/>
    <w:rsid w:val="008A4459"/>
    <w:rsid w:val="008C3E3D"/>
    <w:rsid w:val="008C5A8E"/>
    <w:rsid w:val="008E2E51"/>
    <w:rsid w:val="00903D65"/>
    <w:rsid w:val="00917247"/>
    <w:rsid w:val="009234F0"/>
    <w:rsid w:val="009541A0"/>
    <w:rsid w:val="009924FC"/>
    <w:rsid w:val="009A3762"/>
    <w:rsid w:val="009B69AE"/>
    <w:rsid w:val="009C4825"/>
    <w:rsid w:val="009C72F2"/>
    <w:rsid w:val="009D7045"/>
    <w:rsid w:val="009E0A9B"/>
    <w:rsid w:val="009E5F81"/>
    <w:rsid w:val="009F2075"/>
    <w:rsid w:val="00A07B9D"/>
    <w:rsid w:val="00A1020F"/>
    <w:rsid w:val="00A309A6"/>
    <w:rsid w:val="00A36199"/>
    <w:rsid w:val="00A55F5C"/>
    <w:rsid w:val="00A62256"/>
    <w:rsid w:val="00A955BD"/>
    <w:rsid w:val="00A9742B"/>
    <w:rsid w:val="00A97D4F"/>
    <w:rsid w:val="00AC05EE"/>
    <w:rsid w:val="00AC17A6"/>
    <w:rsid w:val="00AC4859"/>
    <w:rsid w:val="00AC702B"/>
    <w:rsid w:val="00AD1983"/>
    <w:rsid w:val="00AD2896"/>
    <w:rsid w:val="00B13B3D"/>
    <w:rsid w:val="00B40D7A"/>
    <w:rsid w:val="00B70C08"/>
    <w:rsid w:val="00B83E64"/>
    <w:rsid w:val="00B86C4D"/>
    <w:rsid w:val="00BE2719"/>
    <w:rsid w:val="00BE4A44"/>
    <w:rsid w:val="00BF1E0E"/>
    <w:rsid w:val="00C04F5E"/>
    <w:rsid w:val="00C121B2"/>
    <w:rsid w:val="00C34BFF"/>
    <w:rsid w:val="00C42BF4"/>
    <w:rsid w:val="00C52D80"/>
    <w:rsid w:val="00C5739D"/>
    <w:rsid w:val="00C614C6"/>
    <w:rsid w:val="00C74B90"/>
    <w:rsid w:val="00C82423"/>
    <w:rsid w:val="00C96D07"/>
    <w:rsid w:val="00C977DF"/>
    <w:rsid w:val="00CA0EB3"/>
    <w:rsid w:val="00CD70DF"/>
    <w:rsid w:val="00CD7655"/>
    <w:rsid w:val="00CE16C7"/>
    <w:rsid w:val="00CF2D4C"/>
    <w:rsid w:val="00CF413D"/>
    <w:rsid w:val="00D07B4C"/>
    <w:rsid w:val="00D212A4"/>
    <w:rsid w:val="00D26358"/>
    <w:rsid w:val="00D34216"/>
    <w:rsid w:val="00D46113"/>
    <w:rsid w:val="00D516A2"/>
    <w:rsid w:val="00D543E8"/>
    <w:rsid w:val="00D80168"/>
    <w:rsid w:val="00D8599A"/>
    <w:rsid w:val="00D905C1"/>
    <w:rsid w:val="00DB69A2"/>
    <w:rsid w:val="00DB777E"/>
    <w:rsid w:val="00DC675B"/>
    <w:rsid w:val="00DF725D"/>
    <w:rsid w:val="00E25708"/>
    <w:rsid w:val="00E34DEC"/>
    <w:rsid w:val="00E41F07"/>
    <w:rsid w:val="00E56F10"/>
    <w:rsid w:val="00E67E5E"/>
    <w:rsid w:val="00EB6F33"/>
    <w:rsid w:val="00EC3539"/>
    <w:rsid w:val="00F130A6"/>
    <w:rsid w:val="00F22043"/>
    <w:rsid w:val="00F33D1E"/>
    <w:rsid w:val="00F75F9D"/>
    <w:rsid w:val="00FA211B"/>
    <w:rsid w:val="00FA55A5"/>
    <w:rsid w:val="00FA792E"/>
    <w:rsid w:val="00FB34CC"/>
    <w:rsid w:val="00FC153E"/>
    <w:rsid w:val="00FC70A3"/>
    <w:rsid w:val="00FD2499"/>
    <w:rsid w:val="00FF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4529"/>
  <w15:docId w15:val="{C3406F53-3A34-4C00-A9D4-9556AEB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171"/>
    <w:rPr>
      <w:color w:val="0000FF"/>
      <w:u w:val="single"/>
    </w:rPr>
  </w:style>
  <w:style w:type="paragraph" w:styleId="HTML">
    <w:name w:val="HTML Preformatted"/>
    <w:basedOn w:val="a"/>
    <w:link w:val="HTML0"/>
    <w:rsid w:val="0071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717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543"/>
    <w:pPr>
      <w:ind w:left="720"/>
      <w:contextualSpacing/>
    </w:pPr>
  </w:style>
  <w:style w:type="table" w:styleId="a7">
    <w:name w:val="Table Grid"/>
    <w:basedOn w:val="a1"/>
    <w:uiPriority w:val="59"/>
    <w:unhideWhenUsed/>
    <w:rsid w:val="0076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3F84-E634-4A73-91A3-858FC928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9</cp:revision>
  <cp:lastPrinted>2022-11-30T12:43:00Z</cp:lastPrinted>
  <dcterms:created xsi:type="dcterms:W3CDTF">2022-11-21T11:31:00Z</dcterms:created>
  <dcterms:modified xsi:type="dcterms:W3CDTF">2022-11-30T12:45:00Z</dcterms:modified>
</cp:coreProperties>
</file>